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D01" w:rsidRPr="007D5D01" w:rsidRDefault="007D5D01" w:rsidP="007D5D01">
      <w:pPr>
        <w:shd w:val="clear" w:color="auto" w:fill="FFFFFF"/>
        <w:spacing w:after="0" w:line="240" w:lineRule="auto"/>
        <w:rPr>
          <w:rFonts w:ascii="Arial" w:eastAsia="Times New Roman" w:hAnsi="Arial" w:cs="Arial"/>
          <w:color w:val="222222"/>
          <w:sz w:val="19"/>
          <w:szCs w:val="19"/>
        </w:rPr>
      </w:pPr>
      <w:r w:rsidRPr="007D5D01">
        <w:rPr>
          <w:rFonts w:ascii="Arial" w:eastAsia="Times New Roman" w:hAnsi="Arial" w:cs="Arial"/>
          <w:b/>
          <w:bCs/>
          <w:color w:val="222222"/>
          <w:sz w:val="28"/>
          <w:szCs w:val="28"/>
        </w:rPr>
        <w:t>Scholarship Information**</w:t>
      </w:r>
    </w:p>
    <w:p w:rsidR="007D5D01" w:rsidRPr="007D5D01" w:rsidRDefault="007D5D01" w:rsidP="007D5D01">
      <w:pPr>
        <w:shd w:val="clear" w:color="auto" w:fill="FFFFFF"/>
        <w:spacing w:after="0" w:line="240" w:lineRule="auto"/>
        <w:rPr>
          <w:rFonts w:ascii="Arial" w:eastAsia="Times New Roman" w:hAnsi="Arial" w:cs="Arial"/>
          <w:color w:val="222222"/>
          <w:sz w:val="19"/>
          <w:szCs w:val="19"/>
        </w:rPr>
      </w:pPr>
      <w:r w:rsidRPr="007D5D01">
        <w:rPr>
          <w:rFonts w:ascii="Arial" w:eastAsia="Times New Roman" w:hAnsi="Arial" w:cs="Arial"/>
          <w:b/>
          <w:bCs/>
          <w:color w:val="222222"/>
          <w:sz w:val="28"/>
          <w:szCs w:val="28"/>
        </w:rPr>
        <w:t> </w:t>
      </w:r>
    </w:p>
    <w:p w:rsidR="007D5D01" w:rsidRPr="007D5D01" w:rsidRDefault="007D5D01" w:rsidP="007D5D01">
      <w:pPr>
        <w:shd w:val="clear" w:color="auto" w:fill="FFFFFF"/>
        <w:spacing w:after="0" w:line="240" w:lineRule="auto"/>
        <w:rPr>
          <w:rFonts w:ascii="Arial" w:eastAsia="Times New Roman" w:hAnsi="Arial" w:cs="Arial"/>
          <w:color w:val="222222"/>
          <w:sz w:val="19"/>
          <w:szCs w:val="19"/>
        </w:rPr>
      </w:pPr>
      <w:r w:rsidRPr="007D5D01">
        <w:rPr>
          <w:rFonts w:ascii="Arial" w:eastAsia="Times New Roman" w:hAnsi="Arial" w:cs="Arial"/>
          <w:b/>
          <w:bCs/>
          <w:color w:val="222222"/>
          <w:sz w:val="19"/>
          <w:szCs w:val="19"/>
        </w:rPr>
        <w:t>Burger King Scholarship:  </w:t>
      </w:r>
      <w:r w:rsidRPr="007D5D01">
        <w:rPr>
          <w:rFonts w:ascii="Arial" w:eastAsia="Times New Roman" w:hAnsi="Arial" w:cs="Arial"/>
          <w:color w:val="222222"/>
          <w:sz w:val="19"/>
          <w:szCs w:val="19"/>
        </w:rPr>
        <w:t>Any employee of Burger King may apply at </w:t>
      </w:r>
      <w:hyperlink r:id="rId4" w:tgtFrame="_blank" w:history="1">
        <w:r w:rsidRPr="007D5D01">
          <w:rPr>
            <w:rFonts w:ascii="Arial" w:eastAsia="Times New Roman" w:hAnsi="Arial" w:cs="Arial"/>
            <w:color w:val="E8554E"/>
            <w:sz w:val="19"/>
            <w:szCs w:val="19"/>
          </w:rPr>
          <w:t>http://www.bkmclamorefoundation.org/WhatWeDo/ScholarsProgram</w:t>
        </w:r>
      </w:hyperlink>
      <w:r w:rsidRPr="007D5D01">
        <w:rPr>
          <w:rFonts w:ascii="Arial" w:eastAsia="Times New Roman" w:hAnsi="Arial" w:cs="Arial"/>
          <w:color w:val="222222"/>
          <w:sz w:val="19"/>
          <w:szCs w:val="19"/>
        </w:rPr>
        <w:t>.  </w:t>
      </w:r>
      <w:r w:rsidRPr="007D5D01">
        <w:rPr>
          <w:rFonts w:ascii="Arial" w:eastAsia="Times New Roman" w:hAnsi="Arial" w:cs="Arial"/>
          <w:b/>
          <w:bCs/>
          <w:color w:val="222222"/>
          <w:sz w:val="19"/>
          <w:szCs w:val="19"/>
        </w:rPr>
        <w:t>Deadline is Dec. 15</w:t>
      </w:r>
      <w:r w:rsidRPr="007D5D01">
        <w:rPr>
          <w:rFonts w:ascii="Arial" w:eastAsia="Times New Roman" w:hAnsi="Arial" w:cs="Arial"/>
          <w:b/>
          <w:bCs/>
          <w:color w:val="222222"/>
          <w:sz w:val="19"/>
          <w:szCs w:val="19"/>
          <w:vertAlign w:val="superscript"/>
        </w:rPr>
        <w:t>th</w:t>
      </w:r>
      <w:r w:rsidRPr="007D5D01">
        <w:rPr>
          <w:rFonts w:ascii="Arial" w:eastAsia="Times New Roman" w:hAnsi="Arial" w:cs="Arial"/>
          <w:b/>
          <w:bCs/>
          <w:color w:val="222222"/>
          <w:sz w:val="20"/>
          <w:szCs w:val="20"/>
        </w:rPr>
        <w:t>.</w:t>
      </w:r>
    </w:p>
    <w:p w:rsidR="007D5D01" w:rsidRPr="007D5D01" w:rsidRDefault="007D5D01" w:rsidP="007D5D01">
      <w:pPr>
        <w:shd w:val="clear" w:color="auto" w:fill="FFFFFF"/>
        <w:spacing w:after="0" w:line="240" w:lineRule="auto"/>
        <w:rPr>
          <w:rFonts w:ascii="Arial" w:eastAsia="Times New Roman" w:hAnsi="Arial" w:cs="Arial"/>
          <w:color w:val="222222"/>
          <w:sz w:val="19"/>
          <w:szCs w:val="19"/>
        </w:rPr>
      </w:pPr>
      <w:r w:rsidRPr="007D5D01">
        <w:rPr>
          <w:rFonts w:ascii="Arial" w:eastAsia="Times New Roman" w:hAnsi="Arial" w:cs="Arial"/>
          <w:b/>
          <w:bCs/>
          <w:color w:val="222222"/>
          <w:sz w:val="20"/>
          <w:szCs w:val="20"/>
        </w:rPr>
        <w:t> </w:t>
      </w:r>
    </w:p>
    <w:p w:rsidR="007D5D01" w:rsidRPr="007D5D01" w:rsidRDefault="007D5D01" w:rsidP="007D5D01">
      <w:pPr>
        <w:shd w:val="clear" w:color="auto" w:fill="FFFFFF"/>
        <w:spacing w:after="0" w:line="240" w:lineRule="auto"/>
        <w:rPr>
          <w:rFonts w:ascii="Arial" w:eastAsia="Times New Roman" w:hAnsi="Arial" w:cs="Arial"/>
          <w:color w:val="222222"/>
          <w:sz w:val="19"/>
          <w:szCs w:val="19"/>
        </w:rPr>
      </w:pPr>
      <w:r w:rsidRPr="007D5D01">
        <w:rPr>
          <w:rFonts w:ascii="Arial" w:eastAsia="Times New Roman" w:hAnsi="Arial" w:cs="Arial"/>
          <w:b/>
          <w:bCs/>
          <w:color w:val="222222"/>
          <w:sz w:val="19"/>
          <w:szCs w:val="19"/>
        </w:rPr>
        <w:t>Conservation Foundation of Missouri:  </w:t>
      </w:r>
      <w:r w:rsidRPr="007D5D01">
        <w:rPr>
          <w:rFonts w:ascii="Arial" w:eastAsia="Times New Roman" w:hAnsi="Arial" w:cs="Arial"/>
          <w:color w:val="222222"/>
          <w:sz w:val="19"/>
          <w:szCs w:val="19"/>
        </w:rPr>
        <w:t>Any senior majoring in a natural resources field may apply at</w:t>
      </w:r>
      <w:hyperlink r:id="rId5" w:tgtFrame="_blank" w:history="1">
        <w:r w:rsidRPr="007D5D01">
          <w:rPr>
            <w:rFonts w:ascii="Arial" w:eastAsia="Times New Roman" w:hAnsi="Arial" w:cs="Arial"/>
            <w:color w:val="1155CC"/>
            <w:sz w:val="19"/>
            <w:szCs w:val="19"/>
            <w:u w:val="single"/>
          </w:rPr>
          <w:t>www.moswcs.org</w:t>
        </w:r>
      </w:hyperlink>
      <w:r w:rsidRPr="007D5D01">
        <w:rPr>
          <w:rFonts w:ascii="Arial" w:eastAsia="Times New Roman" w:hAnsi="Arial" w:cs="Arial"/>
          <w:color w:val="222222"/>
          <w:sz w:val="19"/>
          <w:szCs w:val="19"/>
        </w:rPr>
        <w:t>.  </w:t>
      </w:r>
      <w:r w:rsidRPr="007D5D01">
        <w:rPr>
          <w:rFonts w:ascii="Arial" w:eastAsia="Times New Roman" w:hAnsi="Arial" w:cs="Arial"/>
          <w:b/>
          <w:bCs/>
          <w:color w:val="222222"/>
          <w:sz w:val="19"/>
          <w:szCs w:val="19"/>
        </w:rPr>
        <w:t>Deadline is Dec. 31</w:t>
      </w:r>
      <w:r w:rsidRPr="007D5D01">
        <w:rPr>
          <w:rFonts w:ascii="Arial" w:eastAsia="Times New Roman" w:hAnsi="Arial" w:cs="Arial"/>
          <w:b/>
          <w:bCs/>
          <w:color w:val="222222"/>
          <w:sz w:val="19"/>
          <w:szCs w:val="19"/>
          <w:vertAlign w:val="superscript"/>
        </w:rPr>
        <w:t>st</w:t>
      </w:r>
      <w:r w:rsidRPr="007D5D01">
        <w:rPr>
          <w:rFonts w:ascii="Arial" w:eastAsia="Times New Roman" w:hAnsi="Arial" w:cs="Arial"/>
          <w:b/>
          <w:bCs/>
          <w:color w:val="222222"/>
          <w:sz w:val="19"/>
          <w:szCs w:val="19"/>
        </w:rPr>
        <w:t>.</w:t>
      </w:r>
    </w:p>
    <w:p w:rsidR="007D5D01" w:rsidRPr="007D5D01" w:rsidRDefault="007D5D01" w:rsidP="007D5D01">
      <w:pPr>
        <w:shd w:val="clear" w:color="auto" w:fill="FFFFFF"/>
        <w:spacing w:after="0" w:line="240" w:lineRule="auto"/>
        <w:rPr>
          <w:rFonts w:ascii="Arial" w:eastAsia="Times New Roman" w:hAnsi="Arial" w:cs="Arial"/>
          <w:color w:val="222222"/>
          <w:sz w:val="19"/>
          <w:szCs w:val="19"/>
        </w:rPr>
      </w:pPr>
      <w:r w:rsidRPr="007D5D01">
        <w:rPr>
          <w:rFonts w:ascii="Arial" w:eastAsia="Times New Roman" w:hAnsi="Arial" w:cs="Arial"/>
          <w:b/>
          <w:bCs/>
          <w:color w:val="222222"/>
          <w:sz w:val="20"/>
          <w:szCs w:val="20"/>
        </w:rPr>
        <w:t> </w:t>
      </w:r>
    </w:p>
    <w:p w:rsidR="007D5D01" w:rsidRPr="007D5D01" w:rsidRDefault="007D5D01" w:rsidP="007D5D01">
      <w:pPr>
        <w:shd w:val="clear" w:color="auto" w:fill="FFFFFF"/>
        <w:spacing w:after="0" w:line="240" w:lineRule="auto"/>
        <w:rPr>
          <w:rFonts w:ascii="Arial" w:eastAsia="Times New Roman" w:hAnsi="Arial" w:cs="Arial"/>
          <w:color w:val="222222"/>
          <w:sz w:val="19"/>
          <w:szCs w:val="19"/>
        </w:rPr>
      </w:pPr>
      <w:r w:rsidRPr="007D5D01">
        <w:rPr>
          <w:rFonts w:ascii="Arial" w:eastAsia="Times New Roman" w:hAnsi="Arial" w:cs="Arial"/>
          <w:b/>
          <w:bCs/>
          <w:color w:val="222222"/>
          <w:sz w:val="19"/>
          <w:szCs w:val="19"/>
        </w:rPr>
        <w:t>Missouri Pork Association Scholarship:  </w:t>
      </w:r>
      <w:r w:rsidRPr="007D5D01">
        <w:rPr>
          <w:rFonts w:ascii="Arial" w:eastAsia="Times New Roman" w:hAnsi="Arial" w:cs="Arial"/>
          <w:color w:val="222222"/>
          <w:sz w:val="19"/>
          <w:szCs w:val="19"/>
        </w:rPr>
        <w:t>Any senior involved in the pork industry may apply at</w:t>
      </w:r>
      <w:hyperlink r:id="rId6" w:tgtFrame="_blank" w:history="1">
        <w:r w:rsidRPr="007D5D01">
          <w:rPr>
            <w:rFonts w:ascii="Arial" w:eastAsia="Times New Roman" w:hAnsi="Arial" w:cs="Arial"/>
            <w:color w:val="1155CC"/>
            <w:sz w:val="19"/>
            <w:szCs w:val="19"/>
            <w:u w:val="single"/>
          </w:rPr>
          <w:t>www.mopork.com</w:t>
        </w:r>
      </w:hyperlink>
      <w:r w:rsidRPr="007D5D01">
        <w:rPr>
          <w:rFonts w:ascii="Arial" w:eastAsia="Times New Roman" w:hAnsi="Arial" w:cs="Arial"/>
          <w:color w:val="222222"/>
          <w:sz w:val="19"/>
          <w:szCs w:val="19"/>
        </w:rPr>
        <w:t>.  </w:t>
      </w:r>
      <w:r w:rsidRPr="007D5D01">
        <w:rPr>
          <w:rFonts w:ascii="Arial" w:eastAsia="Times New Roman" w:hAnsi="Arial" w:cs="Arial"/>
          <w:b/>
          <w:bCs/>
          <w:color w:val="222222"/>
          <w:sz w:val="19"/>
          <w:szCs w:val="19"/>
        </w:rPr>
        <w:t>Deadline is Dec. 11</w:t>
      </w:r>
      <w:r w:rsidRPr="007D5D01">
        <w:rPr>
          <w:rFonts w:ascii="Arial" w:eastAsia="Times New Roman" w:hAnsi="Arial" w:cs="Arial"/>
          <w:b/>
          <w:bCs/>
          <w:color w:val="222222"/>
          <w:sz w:val="19"/>
          <w:szCs w:val="19"/>
          <w:vertAlign w:val="superscript"/>
        </w:rPr>
        <w:t>th</w:t>
      </w:r>
      <w:r w:rsidRPr="007D5D01">
        <w:rPr>
          <w:rFonts w:ascii="Arial" w:eastAsia="Times New Roman" w:hAnsi="Arial" w:cs="Arial"/>
          <w:b/>
          <w:bCs/>
          <w:color w:val="222222"/>
          <w:sz w:val="19"/>
          <w:szCs w:val="19"/>
        </w:rPr>
        <w:t>.</w:t>
      </w:r>
    </w:p>
    <w:p w:rsidR="007D5D01" w:rsidRPr="007D5D01" w:rsidRDefault="007D5D01" w:rsidP="007D5D01">
      <w:pPr>
        <w:shd w:val="clear" w:color="auto" w:fill="FFFFFF"/>
        <w:spacing w:after="0" w:line="240" w:lineRule="auto"/>
        <w:rPr>
          <w:rFonts w:ascii="Arial" w:eastAsia="Times New Roman" w:hAnsi="Arial" w:cs="Arial"/>
          <w:color w:val="222222"/>
          <w:sz w:val="19"/>
          <w:szCs w:val="19"/>
        </w:rPr>
      </w:pPr>
      <w:r w:rsidRPr="007D5D01">
        <w:rPr>
          <w:rFonts w:ascii="Arial" w:eastAsia="Times New Roman" w:hAnsi="Arial" w:cs="Arial"/>
          <w:b/>
          <w:bCs/>
          <w:color w:val="222222"/>
          <w:sz w:val="19"/>
          <w:szCs w:val="19"/>
        </w:rPr>
        <w:t> </w:t>
      </w:r>
    </w:p>
    <w:p w:rsidR="007D5D01" w:rsidRPr="007D5D01" w:rsidRDefault="007D5D01" w:rsidP="007D5D01">
      <w:pPr>
        <w:shd w:val="clear" w:color="auto" w:fill="FFFFFF"/>
        <w:spacing w:after="0" w:line="240" w:lineRule="auto"/>
        <w:rPr>
          <w:rFonts w:ascii="Arial" w:eastAsia="Times New Roman" w:hAnsi="Arial" w:cs="Arial"/>
          <w:color w:val="222222"/>
          <w:sz w:val="19"/>
          <w:szCs w:val="19"/>
        </w:rPr>
      </w:pPr>
      <w:r w:rsidRPr="007D5D01">
        <w:rPr>
          <w:rFonts w:ascii="Arial" w:eastAsia="Times New Roman" w:hAnsi="Arial" w:cs="Arial"/>
          <w:b/>
          <w:bCs/>
          <w:color w:val="222222"/>
          <w:sz w:val="19"/>
          <w:szCs w:val="19"/>
        </w:rPr>
        <w:t>Modern Woodmen:  </w:t>
      </w:r>
      <w:r w:rsidRPr="007D5D01">
        <w:rPr>
          <w:rFonts w:ascii="Arial" w:eastAsia="Times New Roman" w:hAnsi="Arial" w:cs="Arial"/>
          <w:color w:val="222222"/>
          <w:sz w:val="19"/>
          <w:szCs w:val="19"/>
        </w:rPr>
        <w:t>Any senior who is a member of Modern Woodmen may apply at </w:t>
      </w:r>
      <w:hyperlink r:id="rId7" w:tgtFrame="_blank" w:history="1">
        <w:r w:rsidRPr="007D5D01">
          <w:rPr>
            <w:rFonts w:ascii="Arial" w:eastAsia="Times New Roman" w:hAnsi="Arial" w:cs="Arial"/>
            <w:color w:val="1155CC"/>
            <w:sz w:val="19"/>
            <w:szCs w:val="19"/>
            <w:u w:val="single"/>
          </w:rPr>
          <w:t>www.modern-woodmen.org</w:t>
        </w:r>
      </w:hyperlink>
      <w:r w:rsidRPr="007D5D01">
        <w:rPr>
          <w:rFonts w:ascii="Arial" w:eastAsia="Times New Roman" w:hAnsi="Arial" w:cs="Arial"/>
          <w:color w:val="222222"/>
          <w:sz w:val="19"/>
          <w:szCs w:val="19"/>
        </w:rPr>
        <w:t>.  </w:t>
      </w:r>
      <w:r w:rsidRPr="007D5D01">
        <w:rPr>
          <w:rFonts w:ascii="Arial" w:eastAsia="Times New Roman" w:hAnsi="Arial" w:cs="Arial"/>
          <w:b/>
          <w:bCs/>
          <w:color w:val="222222"/>
          <w:sz w:val="19"/>
          <w:szCs w:val="19"/>
        </w:rPr>
        <w:t>Deadline is Jan 1</w:t>
      </w:r>
      <w:r w:rsidRPr="007D5D01">
        <w:rPr>
          <w:rFonts w:ascii="Arial" w:eastAsia="Times New Roman" w:hAnsi="Arial" w:cs="Arial"/>
          <w:b/>
          <w:bCs/>
          <w:color w:val="222222"/>
          <w:sz w:val="19"/>
          <w:szCs w:val="19"/>
          <w:vertAlign w:val="superscript"/>
        </w:rPr>
        <w:t>st</w:t>
      </w:r>
      <w:r w:rsidRPr="007D5D01">
        <w:rPr>
          <w:rFonts w:ascii="Arial" w:eastAsia="Times New Roman" w:hAnsi="Arial" w:cs="Arial"/>
          <w:b/>
          <w:bCs/>
          <w:color w:val="222222"/>
          <w:sz w:val="19"/>
          <w:szCs w:val="19"/>
        </w:rPr>
        <w:t>.</w:t>
      </w:r>
    </w:p>
    <w:p w:rsidR="007D5D01" w:rsidRPr="007D5D01" w:rsidRDefault="007D5D01" w:rsidP="007D5D01">
      <w:pPr>
        <w:shd w:val="clear" w:color="auto" w:fill="FFFFFF"/>
        <w:spacing w:after="0" w:line="240" w:lineRule="auto"/>
        <w:rPr>
          <w:rFonts w:ascii="Arial" w:eastAsia="Times New Roman" w:hAnsi="Arial" w:cs="Arial"/>
          <w:color w:val="222222"/>
          <w:sz w:val="19"/>
          <w:szCs w:val="19"/>
        </w:rPr>
      </w:pPr>
      <w:r w:rsidRPr="007D5D01">
        <w:rPr>
          <w:rFonts w:ascii="Arial" w:eastAsia="Times New Roman" w:hAnsi="Arial" w:cs="Arial"/>
          <w:b/>
          <w:bCs/>
          <w:color w:val="222222"/>
          <w:sz w:val="19"/>
          <w:szCs w:val="19"/>
        </w:rPr>
        <w:t> </w:t>
      </w:r>
    </w:p>
    <w:p w:rsidR="007D5D01" w:rsidRPr="007D5D01" w:rsidRDefault="007D5D01" w:rsidP="007D5D01">
      <w:pPr>
        <w:shd w:val="clear" w:color="auto" w:fill="FFFFFF"/>
        <w:spacing w:after="0" w:line="240" w:lineRule="auto"/>
        <w:rPr>
          <w:rFonts w:ascii="Arial" w:eastAsia="Times New Roman" w:hAnsi="Arial" w:cs="Arial"/>
          <w:color w:val="222222"/>
          <w:sz w:val="19"/>
          <w:szCs w:val="19"/>
        </w:rPr>
      </w:pPr>
      <w:r w:rsidRPr="007D5D01">
        <w:rPr>
          <w:rFonts w:ascii="Arial" w:eastAsia="Times New Roman" w:hAnsi="Arial" w:cs="Arial"/>
          <w:b/>
          <w:bCs/>
          <w:color w:val="222222"/>
          <w:sz w:val="19"/>
          <w:szCs w:val="19"/>
        </w:rPr>
        <w:t>Elks Legacy:  </w:t>
      </w:r>
      <w:r w:rsidRPr="007D5D01">
        <w:rPr>
          <w:rFonts w:ascii="Arial" w:eastAsia="Times New Roman" w:hAnsi="Arial" w:cs="Arial"/>
          <w:color w:val="222222"/>
          <w:sz w:val="19"/>
          <w:szCs w:val="19"/>
        </w:rPr>
        <w:t>Any senior who is a child or grandchild of an Elk may apply at </w:t>
      </w:r>
      <w:hyperlink r:id="rId8" w:tgtFrame="_blank" w:history="1">
        <w:r w:rsidRPr="007D5D01">
          <w:rPr>
            <w:rFonts w:ascii="Arial" w:eastAsia="Times New Roman" w:hAnsi="Arial" w:cs="Arial"/>
            <w:color w:val="1155CC"/>
            <w:sz w:val="19"/>
            <w:szCs w:val="19"/>
            <w:u w:val="single"/>
          </w:rPr>
          <w:t>www.elks.org</w:t>
        </w:r>
      </w:hyperlink>
      <w:r w:rsidRPr="007D5D01">
        <w:rPr>
          <w:rFonts w:ascii="Arial" w:eastAsia="Times New Roman" w:hAnsi="Arial" w:cs="Arial"/>
          <w:color w:val="222222"/>
          <w:sz w:val="19"/>
          <w:szCs w:val="19"/>
        </w:rPr>
        <w:t>.  </w:t>
      </w:r>
      <w:r w:rsidRPr="007D5D01">
        <w:rPr>
          <w:rFonts w:ascii="Arial" w:eastAsia="Times New Roman" w:hAnsi="Arial" w:cs="Arial"/>
          <w:b/>
          <w:bCs/>
          <w:color w:val="222222"/>
          <w:sz w:val="19"/>
          <w:szCs w:val="19"/>
        </w:rPr>
        <w:t>Deadline is Jan 29</w:t>
      </w:r>
      <w:r w:rsidRPr="007D5D01">
        <w:rPr>
          <w:rFonts w:ascii="Arial" w:eastAsia="Times New Roman" w:hAnsi="Arial" w:cs="Arial"/>
          <w:b/>
          <w:bCs/>
          <w:color w:val="222222"/>
          <w:sz w:val="19"/>
          <w:szCs w:val="19"/>
          <w:vertAlign w:val="superscript"/>
        </w:rPr>
        <w:t>th</w:t>
      </w:r>
      <w:r w:rsidRPr="007D5D01">
        <w:rPr>
          <w:rFonts w:ascii="Arial" w:eastAsia="Times New Roman" w:hAnsi="Arial" w:cs="Arial"/>
          <w:b/>
          <w:bCs/>
          <w:color w:val="222222"/>
          <w:sz w:val="19"/>
          <w:szCs w:val="19"/>
        </w:rPr>
        <w:t>.</w:t>
      </w:r>
    </w:p>
    <w:p w:rsidR="007D5D01" w:rsidRPr="007D5D01" w:rsidRDefault="007D5D01" w:rsidP="007D5D01">
      <w:pPr>
        <w:shd w:val="clear" w:color="auto" w:fill="FFFFFF"/>
        <w:spacing w:after="0" w:line="240" w:lineRule="auto"/>
        <w:rPr>
          <w:rFonts w:ascii="Arial" w:eastAsia="Times New Roman" w:hAnsi="Arial" w:cs="Arial"/>
          <w:color w:val="222222"/>
          <w:sz w:val="19"/>
          <w:szCs w:val="19"/>
        </w:rPr>
      </w:pPr>
      <w:r w:rsidRPr="007D5D01">
        <w:rPr>
          <w:rFonts w:ascii="Arial" w:eastAsia="Times New Roman" w:hAnsi="Arial" w:cs="Arial"/>
          <w:b/>
          <w:bCs/>
          <w:color w:val="222222"/>
          <w:sz w:val="19"/>
          <w:szCs w:val="19"/>
        </w:rPr>
        <w:t> </w:t>
      </w:r>
    </w:p>
    <w:p w:rsidR="007D5D01" w:rsidRPr="007D5D01" w:rsidRDefault="007D5D01" w:rsidP="007D5D01">
      <w:pPr>
        <w:shd w:val="clear" w:color="auto" w:fill="FFFFFF"/>
        <w:spacing w:after="0" w:line="240" w:lineRule="auto"/>
        <w:rPr>
          <w:rFonts w:ascii="Arial" w:eastAsia="Times New Roman" w:hAnsi="Arial" w:cs="Arial"/>
          <w:color w:val="222222"/>
          <w:sz w:val="19"/>
          <w:szCs w:val="19"/>
        </w:rPr>
      </w:pPr>
      <w:r w:rsidRPr="007D5D01">
        <w:rPr>
          <w:rFonts w:ascii="Arial" w:eastAsia="Times New Roman" w:hAnsi="Arial" w:cs="Arial"/>
          <w:b/>
          <w:bCs/>
          <w:color w:val="222222"/>
          <w:sz w:val="19"/>
          <w:szCs w:val="19"/>
        </w:rPr>
        <w:t>Missouri Sheriffs’ Association:  </w:t>
      </w:r>
      <w:r w:rsidRPr="007D5D01">
        <w:rPr>
          <w:rFonts w:ascii="Arial" w:eastAsia="Times New Roman" w:hAnsi="Arial" w:cs="Arial"/>
          <w:color w:val="222222"/>
          <w:sz w:val="19"/>
          <w:szCs w:val="19"/>
        </w:rPr>
        <w:t>Any senior planning to pursue a criminal justice career may apply at</w:t>
      </w:r>
      <w:hyperlink r:id="rId9" w:tgtFrame="_blank" w:history="1">
        <w:r w:rsidRPr="007D5D01">
          <w:rPr>
            <w:rFonts w:ascii="Arial" w:eastAsia="Times New Roman" w:hAnsi="Arial" w:cs="Arial"/>
            <w:color w:val="1155CC"/>
            <w:sz w:val="19"/>
            <w:szCs w:val="19"/>
            <w:u w:val="single"/>
          </w:rPr>
          <w:t>www.mosheriffs.com</w:t>
        </w:r>
      </w:hyperlink>
      <w:r w:rsidRPr="007D5D01">
        <w:rPr>
          <w:rFonts w:ascii="Arial" w:eastAsia="Times New Roman" w:hAnsi="Arial" w:cs="Arial"/>
          <w:color w:val="222222"/>
          <w:sz w:val="19"/>
          <w:szCs w:val="19"/>
        </w:rPr>
        <w:t>.  </w:t>
      </w:r>
      <w:r w:rsidRPr="007D5D01">
        <w:rPr>
          <w:rFonts w:ascii="Arial" w:eastAsia="Times New Roman" w:hAnsi="Arial" w:cs="Arial"/>
          <w:b/>
          <w:bCs/>
          <w:color w:val="222222"/>
          <w:sz w:val="19"/>
          <w:szCs w:val="19"/>
        </w:rPr>
        <w:t>Deadline is Jan 31</w:t>
      </w:r>
      <w:r w:rsidRPr="007D5D01">
        <w:rPr>
          <w:rFonts w:ascii="Arial" w:eastAsia="Times New Roman" w:hAnsi="Arial" w:cs="Arial"/>
          <w:b/>
          <w:bCs/>
          <w:color w:val="222222"/>
          <w:sz w:val="19"/>
          <w:szCs w:val="19"/>
          <w:vertAlign w:val="superscript"/>
        </w:rPr>
        <w:t>st</w:t>
      </w:r>
      <w:r w:rsidRPr="007D5D01">
        <w:rPr>
          <w:rFonts w:ascii="Arial" w:eastAsia="Times New Roman" w:hAnsi="Arial" w:cs="Arial"/>
          <w:b/>
          <w:bCs/>
          <w:color w:val="222222"/>
          <w:sz w:val="19"/>
          <w:szCs w:val="19"/>
        </w:rPr>
        <w:t>.</w:t>
      </w:r>
    </w:p>
    <w:p w:rsidR="007D5D01" w:rsidRPr="007D5D01" w:rsidRDefault="007D5D01" w:rsidP="007D5D01">
      <w:pPr>
        <w:shd w:val="clear" w:color="auto" w:fill="FFFFFF"/>
        <w:spacing w:after="0" w:line="240" w:lineRule="auto"/>
        <w:rPr>
          <w:rFonts w:ascii="Arial" w:eastAsia="Times New Roman" w:hAnsi="Arial" w:cs="Arial"/>
          <w:color w:val="222222"/>
          <w:sz w:val="19"/>
          <w:szCs w:val="19"/>
        </w:rPr>
      </w:pPr>
      <w:r w:rsidRPr="007D5D01">
        <w:rPr>
          <w:rFonts w:ascii="Arial" w:eastAsia="Times New Roman" w:hAnsi="Arial" w:cs="Arial"/>
          <w:b/>
          <w:bCs/>
          <w:color w:val="222222"/>
          <w:sz w:val="19"/>
          <w:szCs w:val="19"/>
        </w:rPr>
        <w:t> </w:t>
      </w:r>
    </w:p>
    <w:p w:rsidR="007D5D01" w:rsidRPr="007D5D01" w:rsidRDefault="007D5D01" w:rsidP="007D5D01">
      <w:pPr>
        <w:shd w:val="clear" w:color="auto" w:fill="FFFFFF"/>
        <w:spacing w:after="0" w:line="240" w:lineRule="auto"/>
        <w:rPr>
          <w:rFonts w:ascii="Arial" w:eastAsia="Times New Roman" w:hAnsi="Arial" w:cs="Arial"/>
          <w:color w:val="222222"/>
          <w:sz w:val="19"/>
          <w:szCs w:val="19"/>
        </w:rPr>
      </w:pPr>
      <w:r w:rsidRPr="007D5D01">
        <w:rPr>
          <w:rFonts w:ascii="Arial" w:eastAsia="Times New Roman" w:hAnsi="Arial" w:cs="Arial"/>
          <w:b/>
          <w:bCs/>
          <w:color w:val="222222"/>
          <w:sz w:val="19"/>
          <w:szCs w:val="19"/>
        </w:rPr>
        <w:t>JCI Senate Foundation:  </w:t>
      </w:r>
      <w:r w:rsidRPr="007D5D01">
        <w:rPr>
          <w:rFonts w:ascii="Arial" w:eastAsia="Times New Roman" w:hAnsi="Arial" w:cs="Arial"/>
          <w:color w:val="222222"/>
          <w:sz w:val="19"/>
          <w:szCs w:val="19"/>
        </w:rPr>
        <w:t>Any senior may apply at </w:t>
      </w:r>
      <w:hyperlink r:id="rId10" w:tgtFrame="_blank" w:history="1">
        <w:r w:rsidRPr="007D5D01">
          <w:rPr>
            <w:rFonts w:ascii="Arial" w:eastAsia="Times New Roman" w:hAnsi="Arial" w:cs="Arial"/>
            <w:color w:val="1155CC"/>
            <w:sz w:val="19"/>
            <w:szCs w:val="19"/>
            <w:u w:val="single"/>
          </w:rPr>
          <w:t>www.usjcisenate.org/index.php/scholarship-program</w:t>
        </w:r>
      </w:hyperlink>
      <w:r w:rsidRPr="007D5D01">
        <w:rPr>
          <w:rFonts w:ascii="Arial" w:eastAsia="Times New Roman" w:hAnsi="Arial" w:cs="Arial"/>
          <w:color w:val="222222"/>
          <w:sz w:val="19"/>
          <w:szCs w:val="19"/>
        </w:rPr>
        <w:t>. </w:t>
      </w:r>
      <w:r w:rsidRPr="007D5D01">
        <w:rPr>
          <w:rFonts w:ascii="Arial" w:eastAsia="Times New Roman" w:hAnsi="Arial" w:cs="Arial"/>
          <w:b/>
          <w:bCs/>
          <w:color w:val="222222"/>
          <w:sz w:val="19"/>
          <w:szCs w:val="19"/>
        </w:rPr>
        <w:t>Deadline is Jan. 15th</w:t>
      </w:r>
    </w:p>
    <w:p w:rsidR="007D5D01" w:rsidRPr="007D5D01" w:rsidRDefault="007D5D01" w:rsidP="007D5D01">
      <w:pPr>
        <w:shd w:val="clear" w:color="auto" w:fill="FFFFFF"/>
        <w:spacing w:after="0" w:line="240" w:lineRule="auto"/>
        <w:rPr>
          <w:rFonts w:ascii="Arial" w:eastAsia="Times New Roman" w:hAnsi="Arial" w:cs="Arial"/>
          <w:color w:val="222222"/>
          <w:sz w:val="19"/>
          <w:szCs w:val="19"/>
        </w:rPr>
      </w:pPr>
      <w:r w:rsidRPr="007D5D01">
        <w:rPr>
          <w:rFonts w:ascii="Arial" w:eastAsia="Times New Roman" w:hAnsi="Arial" w:cs="Arial"/>
          <w:b/>
          <w:bCs/>
          <w:color w:val="222222"/>
          <w:sz w:val="28"/>
          <w:szCs w:val="28"/>
        </w:rPr>
        <w:t> </w:t>
      </w:r>
    </w:p>
    <w:p w:rsidR="007D5D01" w:rsidRPr="007D5D01" w:rsidRDefault="007D5D01" w:rsidP="007D5D01">
      <w:pPr>
        <w:shd w:val="clear" w:color="auto" w:fill="FFFFFF"/>
        <w:spacing w:after="0" w:line="240" w:lineRule="auto"/>
        <w:rPr>
          <w:rFonts w:ascii="Arial" w:eastAsia="Times New Roman" w:hAnsi="Arial" w:cs="Arial"/>
          <w:color w:val="222222"/>
          <w:sz w:val="19"/>
          <w:szCs w:val="19"/>
        </w:rPr>
      </w:pPr>
      <w:r w:rsidRPr="007D5D01">
        <w:rPr>
          <w:rFonts w:ascii="Arial" w:eastAsia="Times New Roman" w:hAnsi="Arial" w:cs="Arial"/>
          <w:b/>
          <w:bCs/>
          <w:color w:val="222222"/>
          <w:sz w:val="19"/>
          <w:szCs w:val="19"/>
        </w:rPr>
        <w:t>College and University Scholarships:  </w:t>
      </w:r>
      <w:r w:rsidRPr="007D5D01">
        <w:rPr>
          <w:rFonts w:ascii="Arial" w:eastAsia="Times New Roman" w:hAnsi="Arial" w:cs="Arial"/>
          <w:color w:val="222222"/>
          <w:sz w:val="19"/>
          <w:szCs w:val="19"/>
        </w:rPr>
        <w:t>Colleges and universities offer scholarships as well, usually printed in their admission brochures that we have on hand or on their website.  Be sure to check for available scholarships to the school you are planning to attend, and watch deadline dates for admissions, scholarships, housing, etc.</w:t>
      </w:r>
    </w:p>
    <w:p w:rsidR="007D5D01" w:rsidRPr="007D5D01" w:rsidRDefault="007D5D01" w:rsidP="007D5D01">
      <w:pPr>
        <w:shd w:val="clear" w:color="auto" w:fill="FFFFFF"/>
        <w:spacing w:after="0" w:line="240" w:lineRule="auto"/>
        <w:rPr>
          <w:rFonts w:ascii="Arial" w:eastAsia="Times New Roman" w:hAnsi="Arial" w:cs="Arial"/>
          <w:color w:val="222222"/>
          <w:sz w:val="19"/>
          <w:szCs w:val="19"/>
        </w:rPr>
      </w:pPr>
      <w:r w:rsidRPr="007D5D01">
        <w:rPr>
          <w:rFonts w:ascii="Arial" w:eastAsia="Times New Roman" w:hAnsi="Arial" w:cs="Arial"/>
          <w:b/>
          <w:bCs/>
          <w:color w:val="222222"/>
          <w:sz w:val="28"/>
          <w:szCs w:val="28"/>
        </w:rPr>
        <w:t> </w:t>
      </w:r>
    </w:p>
    <w:p w:rsidR="007D5D01" w:rsidRPr="007D5D01" w:rsidRDefault="007D5D01" w:rsidP="007D5D01">
      <w:pPr>
        <w:shd w:val="clear" w:color="auto" w:fill="FFFFFF"/>
        <w:spacing w:after="0" w:line="240" w:lineRule="auto"/>
        <w:rPr>
          <w:rFonts w:ascii="Arial" w:eastAsia="Times New Roman" w:hAnsi="Arial" w:cs="Arial"/>
          <w:color w:val="222222"/>
          <w:sz w:val="19"/>
          <w:szCs w:val="19"/>
        </w:rPr>
      </w:pPr>
      <w:r w:rsidRPr="007D5D01">
        <w:rPr>
          <w:rFonts w:ascii="Arial" w:eastAsia="Times New Roman" w:hAnsi="Arial" w:cs="Arial"/>
          <w:b/>
          <w:bCs/>
          <w:color w:val="222222"/>
          <w:sz w:val="32"/>
          <w:szCs w:val="32"/>
        </w:rPr>
        <w:t xml:space="preserve">**All scholarship applications and information are available from Linda </w:t>
      </w:r>
      <w:proofErr w:type="spellStart"/>
      <w:r w:rsidRPr="007D5D01">
        <w:rPr>
          <w:rFonts w:ascii="Arial" w:eastAsia="Times New Roman" w:hAnsi="Arial" w:cs="Arial"/>
          <w:b/>
          <w:bCs/>
          <w:color w:val="222222"/>
          <w:sz w:val="32"/>
          <w:szCs w:val="32"/>
        </w:rPr>
        <w:t>Seabaugh</w:t>
      </w:r>
      <w:proofErr w:type="spellEnd"/>
      <w:r w:rsidRPr="007D5D01">
        <w:rPr>
          <w:rFonts w:ascii="Arial" w:eastAsia="Times New Roman" w:hAnsi="Arial" w:cs="Arial"/>
          <w:b/>
          <w:bCs/>
          <w:color w:val="222222"/>
          <w:sz w:val="32"/>
          <w:szCs w:val="32"/>
        </w:rPr>
        <w:t>.</w:t>
      </w:r>
    </w:p>
    <w:p w:rsidR="00D91FB0" w:rsidRDefault="007D5D01">
      <w:bookmarkStart w:id="0" w:name="_GoBack"/>
      <w:bookmarkEnd w:id="0"/>
    </w:p>
    <w:sectPr w:rsidR="00D91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01"/>
    <w:rsid w:val="007D5D01"/>
    <w:rsid w:val="0084354B"/>
    <w:rsid w:val="0095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57806-A764-4CCE-AF75-3426A675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ks.org/" TargetMode="External"/><Relationship Id="rId3" Type="http://schemas.openxmlformats.org/officeDocument/2006/relationships/webSettings" Target="webSettings.xml"/><Relationship Id="rId7" Type="http://schemas.openxmlformats.org/officeDocument/2006/relationships/hyperlink" Target="http://www.modern-woodme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pork.com/" TargetMode="External"/><Relationship Id="rId11" Type="http://schemas.openxmlformats.org/officeDocument/2006/relationships/fontTable" Target="fontTable.xml"/><Relationship Id="rId5" Type="http://schemas.openxmlformats.org/officeDocument/2006/relationships/hyperlink" Target="http://www.moswcs.org/" TargetMode="External"/><Relationship Id="rId10" Type="http://schemas.openxmlformats.org/officeDocument/2006/relationships/hyperlink" Target="http://www.usjcisenate.org/index.php/scholarship-program" TargetMode="External"/><Relationship Id="rId4" Type="http://schemas.openxmlformats.org/officeDocument/2006/relationships/hyperlink" Target="http://www.bkmclamorefoundation.org/WhatWeDo/ScholarsProgram" TargetMode="External"/><Relationship Id="rId9" Type="http://schemas.openxmlformats.org/officeDocument/2006/relationships/hyperlink" Target="http://www.mosheriff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Foltz, Traci</dc:creator>
  <cp:keywords/>
  <dc:description/>
  <cp:lastModifiedBy>Foltz, Traci</cp:lastModifiedBy>
  <cp:revision>1</cp:revision>
  <dcterms:created xsi:type="dcterms:W3CDTF">2015-12-04T15:52:00Z</dcterms:created>
  <dcterms:modified xsi:type="dcterms:W3CDTF">2015-12-04T15:54:00Z</dcterms:modified>
</cp:coreProperties>
</file>